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1187" w:rsidP="7A4D2A0F" w:rsidRDefault="3F00059E" w14:paraId="2C078E63" w14:textId="5A39B366">
      <w:pPr>
        <w:pStyle w:val="Title"/>
        <w:jc w:val="center"/>
        <w:rPr>
          <w:rFonts w:ascii="Calibri Light" w:hAnsi="Calibri Light"/>
        </w:rPr>
      </w:pPr>
      <w:r>
        <w:t>WORLD STRATEGY - Document</w:t>
      </w:r>
    </w:p>
    <w:p w:rsidR="3F00059E" w:rsidP="3F00059E" w:rsidRDefault="3F00059E" w14:paraId="3790F8B0" w14:textId="78BAF2E7"/>
    <w:p w:rsidRPr="004F71CB" w:rsidR="004F71CB" w:rsidP="004F71CB" w:rsidRDefault="7A4D2A0F" w14:paraId="65F483D6" w14:textId="25838E0D">
      <w:pPr>
        <w:rPr>
          <w:rFonts w:ascii="Calibri" w:hAnsi="Calibri" w:eastAsia="Calibri" w:cs="Calibri"/>
          <w:color w:val="000000" w:themeColor="text1"/>
        </w:rPr>
      </w:pPr>
      <w:r w:rsidRPr="7A4D2A0F">
        <w:rPr>
          <w:rFonts w:ascii="Calibri" w:hAnsi="Calibri" w:eastAsia="Calibri" w:cs="Calibri"/>
          <w:color w:val="000000" w:themeColor="text1"/>
        </w:rPr>
        <w:t xml:space="preserve">A </w:t>
      </w:r>
      <w:r w:rsidRPr="7A4D2A0F">
        <w:rPr>
          <w:rFonts w:ascii="Calibri" w:hAnsi="Calibri" w:eastAsia="Calibri" w:cs="Calibri"/>
          <w:i/>
          <w:iCs/>
          <w:color w:val="000000" w:themeColor="text1"/>
        </w:rPr>
        <w:t>value endeavour</w:t>
      </w:r>
      <w:r w:rsidRPr="7A4D2A0F">
        <w:rPr>
          <w:rFonts w:ascii="Calibri" w:hAnsi="Calibri" w:eastAsia="Calibri" w:cs="Calibri"/>
          <w:color w:val="000000" w:themeColor="text1"/>
        </w:rPr>
        <w:t xml:space="preserve"> is a very clear, strong definition of </w:t>
      </w:r>
      <w:r w:rsidR="004F71CB">
        <w:rPr>
          <w:rFonts w:ascii="Calibri" w:hAnsi="Calibri" w:eastAsia="Calibri" w:cs="Calibri"/>
          <w:color w:val="000000" w:themeColor="text1"/>
        </w:rPr>
        <w:t xml:space="preserve">the </w:t>
      </w:r>
      <w:r w:rsidRPr="004F71CB" w:rsidR="004F71CB">
        <w:rPr>
          <w:rFonts w:ascii="Calibri" w:hAnsi="Calibri" w:eastAsia="Calibri" w:cs="Calibri"/>
          <w:color w:val="000000" w:themeColor="text1"/>
        </w:rPr>
        <w:t>experience of value for your audience members.</w:t>
      </w:r>
      <w:r w:rsidR="000E4E02">
        <w:rPr>
          <w:rFonts w:ascii="Calibri" w:hAnsi="Calibri" w:eastAsia="Calibri" w:cs="Calibri"/>
          <w:color w:val="000000" w:themeColor="text1"/>
        </w:rPr>
        <w:t xml:space="preserve"> </w:t>
      </w:r>
      <w:r w:rsidRPr="004F71CB" w:rsidR="004F71CB">
        <w:rPr>
          <w:rFonts w:ascii="Calibri" w:hAnsi="Calibri" w:eastAsia="Calibri" w:cs="Calibri"/>
          <w:color w:val="000000" w:themeColor="text1"/>
        </w:rPr>
        <w:t xml:space="preserve">Not a set of goals, but rather an ongoing trajectory creating ever-increasing value. </w:t>
      </w:r>
    </w:p>
    <w:p w:rsidR="3F00059E" w:rsidP="3F00059E" w:rsidRDefault="3F00059E" w14:paraId="5F039255" w14:textId="70728F51"/>
    <w:p w:rsidR="3F00059E" w:rsidP="7A4D2A0F" w:rsidRDefault="3F00059E" w14:paraId="5926AD39" w14:textId="3DA30B0E">
      <w:pPr>
        <w:pStyle w:val="Heading1"/>
        <w:jc w:val="center"/>
        <w:rPr>
          <w:rFonts w:ascii="Calibri Light" w:hAnsi="Calibri Light"/>
          <w:color w:val="auto"/>
        </w:rPr>
      </w:pPr>
      <w:r w:rsidRPr="7A4D2A0F">
        <w:rPr>
          <w:color w:val="auto"/>
        </w:rPr>
        <w:t>Your Principal Value Endeavour (VE)</w:t>
      </w:r>
    </w:p>
    <w:p w:rsidR="3F00059E" w:rsidP="7A4D2A0F" w:rsidRDefault="3F00059E" w14:paraId="66DAEAAC" w14:textId="484300F1">
      <w:pPr>
        <w:jc w:val="center"/>
        <w:rPr>
          <w:i/>
          <w:iCs/>
        </w:rPr>
      </w:pPr>
      <w:r w:rsidRPr="7A4D2A0F">
        <w:rPr>
          <w:i/>
          <w:iCs/>
        </w:rPr>
        <w:t>Copy it here from your previous activity</w:t>
      </w:r>
    </w:p>
    <w:p w:rsidR="3F00059E" w:rsidP="7A4D2A0F" w:rsidRDefault="3F00059E" w14:paraId="743C81B8" w14:textId="1A014794">
      <w:pPr>
        <w:jc w:val="center"/>
        <w:rPr>
          <w:i/>
          <w:iCs/>
        </w:rPr>
      </w:pPr>
    </w:p>
    <w:p w:rsidR="3F00059E" w:rsidP="7A4D2A0F" w:rsidRDefault="3F00059E" w14:paraId="6A97E1BB" w14:textId="37B84732">
      <w:pPr>
        <w:jc w:val="center"/>
        <w:rPr>
          <w:i/>
          <w:iCs/>
        </w:rPr>
      </w:pPr>
    </w:p>
    <w:p w:rsidR="3F00059E" w:rsidP="3F00059E" w:rsidRDefault="3F00059E" w14:paraId="60988141" w14:textId="5D8FF66F"/>
    <w:p w:rsidR="3F00059E" w:rsidP="3F00059E" w:rsidRDefault="3F00059E" w14:paraId="70067F8C" w14:textId="0F96F70A"/>
    <w:p w:rsidR="3F00059E" w:rsidRDefault="3F00059E" w14:paraId="106B068E" w14:textId="5185539C">
      <w:r>
        <w:br w:type="page"/>
      </w:r>
    </w:p>
    <w:p w:rsidRPr="008D4755" w:rsidR="7A4D2A0F" w:rsidP="008D4755" w:rsidRDefault="7A4D2A0F" w14:paraId="474F1725" w14:textId="254C084E">
      <w:pPr>
        <w:pStyle w:val="Heading1"/>
        <w:jc w:val="center"/>
        <w:rPr>
          <w:color w:val="auto"/>
        </w:rPr>
      </w:pPr>
      <w:r w:rsidRPr="008D4755">
        <w:rPr>
          <w:color w:val="auto"/>
        </w:rPr>
        <w:lastRenderedPageBreak/>
        <w:t>Front Door/Entrance Hall</w:t>
      </w:r>
    </w:p>
    <w:p w:rsidR="7A4D2A0F" w:rsidP="7A4D2A0F" w:rsidRDefault="7A4D2A0F" w14:paraId="0EFC9B33" w14:textId="5F3CB2B0"/>
    <w:p w:rsidRPr="008D4755" w:rsidR="008D4755" w:rsidP="008D4755" w:rsidRDefault="7A4D2A0F" w14:paraId="10BF5D91" w14:textId="77777777">
      <w:pPr>
        <w:pStyle w:val="Heading2"/>
        <w:rPr>
          <w:color w:val="auto"/>
        </w:rPr>
      </w:pPr>
      <w:r w:rsidRPr="008D4755">
        <w:rPr>
          <w:color w:val="auto"/>
        </w:rPr>
        <w:t>Value Confirmations</w:t>
      </w:r>
    </w:p>
    <w:p w:rsidR="7A4D2A0F" w:rsidP="7A4D2A0F" w:rsidRDefault="003A10D5" w14:paraId="704420AD" w14:textId="08B3596C">
      <w:r>
        <w:t xml:space="preserve">How an audience member confirms to you they are experiencing the value through their behaviours, actions and feedback. </w:t>
      </w:r>
      <w:r w:rsidR="000B6F6B">
        <w:t>By</w:t>
      </w:r>
      <w:r>
        <w:t xml:space="preserve"> listing these confirmation activities</w:t>
      </w:r>
      <w:r w:rsidR="000B6F6B">
        <w:t>,</w:t>
      </w:r>
      <w:r>
        <w:t xml:space="preserve"> you can </w:t>
      </w:r>
      <w:r w:rsidR="000B6F6B">
        <w:t xml:space="preserve">then </w:t>
      </w:r>
      <w:r>
        <w:t xml:space="preserve">proactively work towards them through your </w:t>
      </w:r>
      <w:r w:rsidRPr="000E4E02">
        <w:rPr>
          <w:i/>
          <w:iCs/>
        </w:rPr>
        <w:t>Expert Interactions</w:t>
      </w:r>
      <w:r>
        <w:t>.</w:t>
      </w:r>
    </w:p>
    <w:p w:rsidR="7A4D2A0F" w:rsidP="7A4D2A0F" w:rsidRDefault="7A4D2A0F" w14:paraId="6FE186CB" w14:textId="03410C68"/>
    <w:p w:rsidR="008D4755" w:rsidP="7A4D2A0F" w:rsidRDefault="008D4755" w14:paraId="7185ABA0" w14:textId="3015FBA9"/>
    <w:p w:rsidR="008D4755" w:rsidP="7A4D2A0F" w:rsidRDefault="008D4755" w14:paraId="56644767" w14:textId="60141F6B"/>
    <w:p w:rsidR="008D4755" w:rsidP="7A4D2A0F" w:rsidRDefault="008D4755" w14:paraId="7F064660" w14:textId="2EC6D068"/>
    <w:p w:rsidR="008D4755" w:rsidP="7A4D2A0F" w:rsidRDefault="008D4755" w14:paraId="1C35DF41" w14:textId="59C2804D"/>
    <w:p w:rsidR="008D4755" w:rsidP="7A4D2A0F" w:rsidRDefault="008D4755" w14:paraId="15C0F2F3" w14:textId="26351A1D"/>
    <w:p w:rsidR="008D4755" w:rsidP="7A4D2A0F" w:rsidRDefault="008D4755" w14:paraId="5E378919" w14:textId="139377A0"/>
    <w:p w:rsidR="008D4755" w:rsidP="7A4D2A0F" w:rsidRDefault="008D4755" w14:paraId="1B60EC0D" w14:textId="704C67AA"/>
    <w:p w:rsidR="008D4755" w:rsidP="7A4D2A0F" w:rsidRDefault="008D4755" w14:paraId="3E31E6C2" w14:textId="1B6E8003"/>
    <w:p w:rsidR="008D4755" w:rsidP="7A4D2A0F" w:rsidRDefault="008D4755" w14:paraId="7931BD44" w14:textId="77777777"/>
    <w:p w:rsidR="7A4D2A0F" w:rsidP="7A4D2A0F" w:rsidRDefault="7A4D2A0F" w14:paraId="23FE7B60" w14:textId="66A3758C"/>
    <w:p w:rsidR="7A4D2A0F" w:rsidP="7A4D2A0F" w:rsidRDefault="7A4D2A0F" w14:paraId="71C74504" w14:textId="02A304FB"/>
    <w:p w:rsidR="7A4D2A0F" w:rsidP="7A4D2A0F" w:rsidRDefault="7A4D2A0F" w14:paraId="462183A9" w14:textId="07EC0415"/>
    <w:p w:rsidRPr="008D4755" w:rsidR="008D4755" w:rsidP="008D4755" w:rsidRDefault="7A4D2A0F" w14:paraId="168CE9D8" w14:textId="77777777">
      <w:pPr>
        <w:pStyle w:val="Heading2"/>
        <w:rPr>
          <w:color w:val="auto"/>
        </w:rPr>
      </w:pPr>
      <w:r w:rsidRPr="008D4755">
        <w:rPr>
          <w:color w:val="auto"/>
        </w:rPr>
        <w:t>Expert Interactions</w:t>
      </w:r>
    </w:p>
    <w:p w:rsidR="000B6F6B" w:rsidP="000B6F6B" w:rsidRDefault="000B6F6B" w14:paraId="2ACD1794" w14:textId="77777777">
      <w:r>
        <w:t>A moment of interaction between you, the expert, and your audience—watching a video, asking questions, profiling, activities, etc. Designed to help progress them towards the Value Endeavour.</w:t>
      </w:r>
    </w:p>
    <w:p w:rsidR="7A4D2A0F" w:rsidP="7A4D2A0F" w:rsidRDefault="7A4D2A0F" w14:paraId="6DC3C141" w14:textId="76B8216A"/>
    <w:p w:rsidR="3F00059E" w:rsidP="3F00059E" w:rsidRDefault="3F00059E" w14:paraId="30F12FE5" w14:textId="0436D32A"/>
    <w:p w:rsidR="3F00059E" w:rsidP="3F00059E" w:rsidRDefault="3F00059E" w14:paraId="5E1BE37F" w14:textId="4A424B6E"/>
    <w:p w:rsidR="000E4E02" w:rsidRDefault="000E4E02" w14:paraId="24A6859F" w14:textId="77777777"/>
    <w:p w:rsidR="000E4E02" w:rsidRDefault="000E4E02" w14:paraId="56C17D68" w14:textId="77777777"/>
    <w:p w:rsidR="000E4E02" w:rsidRDefault="000E4E02" w14:paraId="6923E68A" w14:textId="77777777"/>
    <w:p w:rsidR="000E4E02" w:rsidRDefault="000E4E02" w14:paraId="1E022299" w14:textId="77777777"/>
    <w:p w:rsidR="000E4E02" w:rsidRDefault="000E4E02" w14:paraId="43E386A5" w14:textId="77777777"/>
    <w:p w:rsidR="000E4E02" w:rsidRDefault="000E4E02" w14:paraId="4C3592D6" w14:textId="77777777"/>
    <w:p w:rsidR="000E4E02" w:rsidRDefault="000E4E02" w14:paraId="7957E275" w14:textId="77777777"/>
    <w:p w:rsidR="008D4755" w:rsidRDefault="008D4755" w14:paraId="0526F4C7" w14:textId="3B979B24">
      <w:r>
        <w:br w:type="page"/>
      </w:r>
    </w:p>
    <w:p w:rsidRPr="008D4755" w:rsidR="008D4755" w:rsidP="008D4755" w:rsidRDefault="008D4755" w14:paraId="3B596E63" w14:textId="61B6ED89">
      <w:pPr>
        <w:pStyle w:val="Heading1"/>
        <w:jc w:val="center"/>
        <w:rPr>
          <w:color w:val="auto"/>
        </w:rPr>
      </w:pPr>
      <w:r>
        <w:rPr>
          <w:color w:val="auto"/>
        </w:rPr>
        <w:lastRenderedPageBreak/>
        <w:t>Room—Relationships</w:t>
      </w:r>
    </w:p>
    <w:p w:rsidR="008D4755" w:rsidP="008D4755" w:rsidRDefault="008D4755" w14:paraId="70EC9624" w14:textId="77777777"/>
    <w:p w:rsidRPr="008D4755" w:rsidR="008D4755" w:rsidP="008D4755" w:rsidRDefault="008D4755" w14:paraId="3F48DC8A" w14:textId="77777777">
      <w:pPr>
        <w:pStyle w:val="Heading2"/>
        <w:rPr>
          <w:color w:val="auto"/>
        </w:rPr>
      </w:pPr>
      <w:r w:rsidRPr="008D4755">
        <w:rPr>
          <w:color w:val="auto"/>
        </w:rPr>
        <w:t>Value Confirmations</w:t>
      </w:r>
    </w:p>
    <w:p w:rsidR="008D4755" w:rsidP="008D4755" w:rsidRDefault="000B6F6B" w14:paraId="0BD4CE1F" w14:textId="7F4BE6C5">
      <w:r>
        <w:t xml:space="preserve">How an audience member confirms to you they are experiencing the value through their behaviours, actions and feedback. </w:t>
      </w:r>
      <w:r>
        <w:t>By</w:t>
      </w:r>
      <w:r>
        <w:t xml:space="preserve"> listing these confirmation activities</w:t>
      </w:r>
      <w:r>
        <w:t>,</w:t>
      </w:r>
      <w:r>
        <w:t xml:space="preserve"> you can </w:t>
      </w:r>
      <w:r>
        <w:t xml:space="preserve">then </w:t>
      </w:r>
      <w:r>
        <w:t>proactively work towards them through your Expert Interactions.</w:t>
      </w:r>
    </w:p>
    <w:p w:rsidR="008D4755" w:rsidP="008D4755" w:rsidRDefault="008D4755" w14:paraId="7DF423A5" w14:textId="77777777"/>
    <w:p w:rsidR="008D4755" w:rsidP="008D4755" w:rsidRDefault="008D4755" w14:paraId="1A086D7A" w14:textId="77777777"/>
    <w:p w:rsidR="008D4755" w:rsidP="008D4755" w:rsidRDefault="008D4755" w14:paraId="505C9099" w14:textId="77777777"/>
    <w:p w:rsidR="008D4755" w:rsidP="008D4755" w:rsidRDefault="008D4755" w14:paraId="0A242F07" w14:textId="77777777"/>
    <w:p w:rsidR="008D4755" w:rsidP="008D4755" w:rsidRDefault="008D4755" w14:paraId="292CD32C" w14:textId="77777777"/>
    <w:p w:rsidR="008D4755" w:rsidP="008D4755" w:rsidRDefault="008D4755" w14:paraId="37ADF83B" w14:textId="77777777"/>
    <w:p w:rsidR="008D4755" w:rsidP="008D4755" w:rsidRDefault="008D4755" w14:paraId="2818C095" w14:textId="77777777"/>
    <w:p w:rsidR="008D4755" w:rsidP="008D4755" w:rsidRDefault="008D4755" w14:paraId="58A0E31A" w14:textId="77777777"/>
    <w:p w:rsidR="008D4755" w:rsidP="008D4755" w:rsidRDefault="008D4755" w14:paraId="2F354785" w14:textId="77777777"/>
    <w:p w:rsidR="008D4755" w:rsidP="008D4755" w:rsidRDefault="008D4755" w14:paraId="2A058273" w14:textId="77777777"/>
    <w:p w:rsidR="008D4755" w:rsidP="008D4755" w:rsidRDefault="008D4755" w14:paraId="306A340B" w14:textId="77777777"/>
    <w:p w:rsidR="008D4755" w:rsidP="008D4755" w:rsidRDefault="008D4755" w14:paraId="755B61A9" w14:textId="77777777"/>
    <w:p w:rsidRPr="008D4755" w:rsidR="008D4755" w:rsidP="008D4755" w:rsidRDefault="008D4755" w14:paraId="4DBE7E2A" w14:textId="77777777">
      <w:pPr>
        <w:pStyle w:val="Heading2"/>
        <w:rPr>
          <w:color w:val="auto"/>
        </w:rPr>
      </w:pPr>
      <w:r w:rsidRPr="008D4755">
        <w:rPr>
          <w:color w:val="auto"/>
        </w:rPr>
        <w:t>Expert Interactions</w:t>
      </w:r>
    </w:p>
    <w:p w:rsidR="008D4755" w:rsidP="008D4755" w:rsidRDefault="000B6F6B" w14:paraId="1FFAEF25" w14:textId="7F6E64DD">
      <w:r>
        <w:t>A moment of interaction between you, the expert, and your audience—watching a video, asking questions, profiling, activities, etc. Designed to help progress them towards the Value Endeavour.</w:t>
      </w:r>
    </w:p>
    <w:p w:rsidR="008D4755" w:rsidP="008D4755" w:rsidRDefault="008D4755" w14:paraId="78B528C4" w14:textId="77777777"/>
    <w:p w:rsidR="008D4755" w:rsidP="008D4755" w:rsidRDefault="008D4755" w14:paraId="58E9EE99" w14:textId="77777777"/>
    <w:p w:rsidR="008D4755" w:rsidP="008D4755" w:rsidRDefault="008D4755" w14:paraId="2173461D" w14:textId="77777777"/>
    <w:p w:rsidR="3F00059E" w:rsidRDefault="3F00059E" w14:paraId="0833A39F" w14:textId="5E559AE7"/>
    <w:p w:rsidR="008D4755" w:rsidRDefault="008D4755" w14:paraId="61269D15" w14:textId="77777777">
      <w:r>
        <w:br w:type="page"/>
      </w:r>
    </w:p>
    <w:p w:rsidRPr="008D4755" w:rsidR="008D4755" w:rsidP="008D4755" w:rsidRDefault="008D4755" w14:paraId="4F68C168" w14:textId="0B8D3CE9">
      <w:pPr>
        <w:pStyle w:val="Heading1"/>
        <w:jc w:val="center"/>
        <w:rPr>
          <w:color w:val="auto"/>
        </w:rPr>
      </w:pPr>
      <w:r>
        <w:rPr>
          <w:color w:val="auto"/>
        </w:rPr>
        <w:lastRenderedPageBreak/>
        <w:t>Room—</w:t>
      </w:r>
      <w:r>
        <w:rPr>
          <w:color w:val="auto"/>
        </w:rPr>
        <w:t>Battles</w:t>
      </w:r>
    </w:p>
    <w:p w:rsidR="008D4755" w:rsidP="008D4755" w:rsidRDefault="008D4755" w14:paraId="00D080F0" w14:textId="77777777"/>
    <w:p w:rsidRPr="008D4755" w:rsidR="008D4755" w:rsidP="008D4755" w:rsidRDefault="008D4755" w14:paraId="59EF159B" w14:textId="77777777">
      <w:pPr>
        <w:pStyle w:val="Heading2"/>
        <w:rPr>
          <w:color w:val="auto"/>
        </w:rPr>
      </w:pPr>
      <w:r w:rsidRPr="008D4755">
        <w:rPr>
          <w:color w:val="auto"/>
        </w:rPr>
        <w:t>Value Confirmations</w:t>
      </w:r>
    </w:p>
    <w:p w:rsidR="000B6F6B" w:rsidP="000B6F6B" w:rsidRDefault="000B6F6B" w14:paraId="6444C0F1" w14:textId="4EDD73E8">
      <w:r>
        <w:t xml:space="preserve">How an audience member confirms to you they are experiencing the value through their behaviours, actions and feedback. </w:t>
      </w:r>
      <w:r>
        <w:t>By</w:t>
      </w:r>
      <w:r>
        <w:t xml:space="preserve"> listing these confirmation activities</w:t>
      </w:r>
      <w:r>
        <w:t>,</w:t>
      </w:r>
      <w:r>
        <w:t xml:space="preserve"> you can</w:t>
      </w:r>
      <w:r>
        <w:t xml:space="preserve"> then</w:t>
      </w:r>
      <w:r>
        <w:t xml:space="preserve"> proactively work towards them through your Expert Interactions.</w:t>
      </w:r>
    </w:p>
    <w:p w:rsidR="008D4755" w:rsidP="008D4755" w:rsidRDefault="008D4755" w14:paraId="20A85E8A" w14:textId="77777777"/>
    <w:p w:rsidR="008D4755" w:rsidP="008D4755" w:rsidRDefault="008D4755" w14:paraId="763FA427" w14:textId="77777777"/>
    <w:p w:rsidR="008D4755" w:rsidP="008D4755" w:rsidRDefault="008D4755" w14:paraId="02896C13" w14:textId="77777777"/>
    <w:p w:rsidR="008D4755" w:rsidP="008D4755" w:rsidRDefault="008D4755" w14:paraId="6D03CAC6" w14:textId="77777777"/>
    <w:p w:rsidR="008D4755" w:rsidP="008D4755" w:rsidRDefault="008D4755" w14:paraId="4586FEC6" w14:textId="77777777"/>
    <w:p w:rsidR="008D4755" w:rsidP="008D4755" w:rsidRDefault="008D4755" w14:paraId="66E8D19C" w14:textId="77777777"/>
    <w:p w:rsidR="008D4755" w:rsidP="008D4755" w:rsidRDefault="008D4755" w14:paraId="0CBE4C27" w14:textId="77777777"/>
    <w:p w:rsidR="008D4755" w:rsidP="008D4755" w:rsidRDefault="008D4755" w14:paraId="7B7C3F05" w14:textId="77777777"/>
    <w:p w:rsidR="008D4755" w:rsidP="008D4755" w:rsidRDefault="008D4755" w14:paraId="688A8E43" w14:textId="77777777"/>
    <w:p w:rsidR="008D4755" w:rsidP="008D4755" w:rsidRDefault="008D4755" w14:paraId="26808C77" w14:textId="77777777"/>
    <w:p w:rsidR="008D4755" w:rsidP="008D4755" w:rsidRDefault="008D4755" w14:paraId="2C9968D4" w14:textId="77777777"/>
    <w:p w:rsidR="008D4755" w:rsidP="008D4755" w:rsidRDefault="008D4755" w14:paraId="14575E51" w14:textId="77777777"/>
    <w:p w:rsidRPr="008D4755" w:rsidR="008D4755" w:rsidP="008D4755" w:rsidRDefault="008D4755" w14:paraId="3E6DD64A" w14:textId="77777777">
      <w:pPr>
        <w:pStyle w:val="Heading2"/>
        <w:rPr>
          <w:color w:val="auto"/>
        </w:rPr>
      </w:pPr>
      <w:r w:rsidRPr="008D4755">
        <w:rPr>
          <w:color w:val="auto"/>
        </w:rPr>
        <w:t>Expert Interactions</w:t>
      </w:r>
    </w:p>
    <w:p w:rsidR="000B6F6B" w:rsidP="000B6F6B" w:rsidRDefault="000B6F6B" w14:paraId="190E3F8A" w14:textId="77777777">
      <w:r>
        <w:t>A moment of interaction between you, the expert, and your audience—watching a video, asking questions, profiling, activities, etc. Designed to help progress them towards the Value Endeavour.</w:t>
      </w:r>
    </w:p>
    <w:p w:rsidR="008D4755" w:rsidP="008D4755" w:rsidRDefault="008D4755" w14:paraId="43545C4C" w14:textId="77777777"/>
    <w:p w:rsidR="008D4755" w:rsidP="008D4755" w:rsidRDefault="008D4755" w14:paraId="1665A04F" w14:textId="77777777"/>
    <w:p w:rsidR="008D4755" w:rsidP="008D4755" w:rsidRDefault="008D4755" w14:paraId="53C3C23A" w14:textId="77777777"/>
    <w:p w:rsidR="008D4755" w:rsidP="008D4755" w:rsidRDefault="008D4755" w14:paraId="17FF0882" w14:textId="77777777"/>
    <w:p w:rsidR="008D4755" w:rsidRDefault="008D4755" w14:paraId="77615B16" w14:noSpellErr="1" w14:textId="57BABDA5">
      <w:r>
        <w:br w:type="page"/>
      </w:r>
    </w:p>
    <w:p w:rsidRPr="008D4755" w:rsidR="008D4755" w:rsidP="008D4755" w:rsidRDefault="008D4755" w14:paraId="03034114" w14:textId="49035274">
      <w:pPr>
        <w:pStyle w:val="Heading1"/>
        <w:jc w:val="center"/>
        <w:rPr>
          <w:color w:val="auto"/>
        </w:rPr>
      </w:pPr>
      <w:r>
        <w:rPr>
          <w:color w:val="auto"/>
        </w:rPr>
        <w:lastRenderedPageBreak/>
        <w:t>Room—</w:t>
      </w:r>
      <w:r>
        <w:rPr>
          <w:color w:val="auto"/>
        </w:rPr>
        <w:t>Sanctuary</w:t>
      </w:r>
    </w:p>
    <w:p w:rsidR="008D4755" w:rsidP="008D4755" w:rsidRDefault="008D4755" w14:paraId="2EE446FA" w14:textId="77777777"/>
    <w:p w:rsidRPr="008D4755" w:rsidR="008D4755" w:rsidP="008D4755" w:rsidRDefault="008D4755" w14:paraId="0683ACD5" w14:textId="77777777">
      <w:pPr>
        <w:pStyle w:val="Heading2"/>
        <w:rPr>
          <w:color w:val="auto"/>
        </w:rPr>
      </w:pPr>
      <w:r w:rsidRPr="008D4755">
        <w:rPr>
          <w:color w:val="auto"/>
        </w:rPr>
        <w:t>Value Confirmations</w:t>
      </w:r>
    </w:p>
    <w:p w:rsidR="00F861F9" w:rsidP="00F861F9" w:rsidRDefault="00F861F9" w14:paraId="15F404FD" w14:textId="77777777">
      <w:r>
        <w:t>How an audience member confirms to you they are experiencing the value through their behaviours, actions and feedback. By listing these confirmation activities, you can then proactively work towards them through your Expert Interactions.</w:t>
      </w:r>
    </w:p>
    <w:p w:rsidR="008D4755" w:rsidP="008D4755" w:rsidRDefault="008D4755" w14:paraId="421B0AE2" w14:textId="77777777"/>
    <w:p w:rsidR="008D4755" w:rsidP="008D4755" w:rsidRDefault="008D4755" w14:paraId="227D6914" w14:textId="77777777"/>
    <w:p w:rsidR="008D4755" w:rsidP="008D4755" w:rsidRDefault="008D4755" w14:paraId="4034EA19" w14:textId="77777777"/>
    <w:p w:rsidR="008D4755" w:rsidP="008D4755" w:rsidRDefault="008D4755" w14:paraId="4905A603" w14:textId="77777777"/>
    <w:p w:rsidR="008D4755" w:rsidP="008D4755" w:rsidRDefault="008D4755" w14:paraId="78BE8E43" w14:textId="77777777"/>
    <w:p w:rsidR="008D4755" w:rsidP="008D4755" w:rsidRDefault="008D4755" w14:paraId="4164A3FD" w14:textId="77777777"/>
    <w:p w:rsidR="008D4755" w:rsidP="008D4755" w:rsidRDefault="008D4755" w14:paraId="4CF4004B" w14:textId="77777777"/>
    <w:p w:rsidR="008D4755" w:rsidP="008D4755" w:rsidRDefault="008D4755" w14:paraId="47BC1FDA" w14:textId="77777777"/>
    <w:p w:rsidR="008D4755" w:rsidP="008D4755" w:rsidRDefault="008D4755" w14:paraId="171EC989" w14:textId="77777777"/>
    <w:p w:rsidR="008D4755" w:rsidP="008D4755" w:rsidRDefault="008D4755" w14:paraId="1326505C" w14:textId="77777777"/>
    <w:p w:rsidR="008D4755" w:rsidP="008D4755" w:rsidRDefault="008D4755" w14:paraId="3FE586C1" w14:textId="77777777"/>
    <w:p w:rsidR="008D4755" w:rsidP="008D4755" w:rsidRDefault="008D4755" w14:paraId="636F6FD4" w14:textId="77777777"/>
    <w:p w:rsidRPr="008D4755" w:rsidR="008D4755" w:rsidP="008D4755" w:rsidRDefault="008D4755" w14:paraId="46DCFB77" w14:textId="77777777">
      <w:pPr>
        <w:pStyle w:val="Heading2"/>
        <w:rPr>
          <w:color w:val="auto"/>
        </w:rPr>
      </w:pPr>
      <w:r w:rsidRPr="008D4755">
        <w:rPr>
          <w:color w:val="auto"/>
        </w:rPr>
        <w:t>Expert Interactions</w:t>
      </w:r>
    </w:p>
    <w:p w:rsidR="00F861F9" w:rsidP="00F861F9" w:rsidRDefault="00F861F9" w14:paraId="661D04C0" w14:textId="77777777">
      <w:r>
        <w:t>A moment of interaction between you, the expert, and your audience—watching a video, asking questions, profiling, activities, etc. Designed to help progress them towards the Value Endeavour.</w:t>
      </w:r>
    </w:p>
    <w:p w:rsidR="008D4755" w:rsidP="008D4755" w:rsidRDefault="008D4755" w14:paraId="11EADF9C" w14:textId="77777777"/>
    <w:p w:rsidR="008D4755" w:rsidP="008D4755" w:rsidRDefault="008D4755" w14:paraId="7A911E0A" w14:textId="77777777"/>
    <w:p w:rsidR="008D4755" w:rsidP="008D4755" w:rsidRDefault="008D4755" w14:paraId="2C3A5295" w14:textId="77777777"/>
    <w:p w:rsidR="008D4755" w:rsidP="008D4755" w:rsidRDefault="008D4755" w14:paraId="547ED5CD" w14:textId="77777777"/>
    <w:p w:rsidR="008D4755" w:rsidRDefault="008D4755" w14:paraId="5732B873" w14:textId="77777777">
      <w:r>
        <w:br w:type="page"/>
      </w:r>
    </w:p>
    <w:p w:rsidRPr="008D4755" w:rsidR="000B6F6B" w:rsidP="000B6F6B" w:rsidRDefault="000B6F6B" w14:paraId="042684A3" w14:textId="257AF8C6">
      <w:pPr>
        <w:pStyle w:val="Heading1"/>
        <w:jc w:val="center"/>
        <w:rPr>
          <w:color w:val="auto"/>
        </w:rPr>
      </w:pPr>
      <w:r>
        <w:rPr>
          <w:color w:val="auto"/>
        </w:rPr>
        <w:lastRenderedPageBreak/>
        <w:t>Room—</w:t>
      </w:r>
      <w:r>
        <w:rPr>
          <w:color w:val="auto"/>
        </w:rPr>
        <w:t>Workspace</w:t>
      </w:r>
    </w:p>
    <w:p w:rsidR="000B6F6B" w:rsidP="000B6F6B" w:rsidRDefault="000B6F6B" w14:paraId="54BB1537" w14:textId="77777777"/>
    <w:p w:rsidRPr="008D4755" w:rsidR="000B6F6B" w:rsidP="000B6F6B" w:rsidRDefault="000B6F6B" w14:paraId="2829BB12" w14:textId="77777777">
      <w:pPr>
        <w:pStyle w:val="Heading2"/>
        <w:rPr>
          <w:color w:val="auto"/>
        </w:rPr>
      </w:pPr>
      <w:r w:rsidRPr="008D4755">
        <w:rPr>
          <w:color w:val="auto"/>
        </w:rPr>
        <w:t>Value Confirmations</w:t>
      </w:r>
    </w:p>
    <w:p w:rsidR="00F861F9" w:rsidP="00F861F9" w:rsidRDefault="00F861F9" w14:paraId="4D701AFA" w14:textId="77777777">
      <w:r>
        <w:t>How an audience member confirms to you they are experiencing the value through their behaviours, actions and feedback. By listing these confirmation activities, you can then proactively work towards them through your Expert Interactions.</w:t>
      </w:r>
    </w:p>
    <w:p w:rsidR="000B6F6B" w:rsidP="000B6F6B" w:rsidRDefault="000B6F6B" w14:paraId="16F81C7B" w14:textId="77777777"/>
    <w:p w:rsidR="000B6F6B" w:rsidP="000B6F6B" w:rsidRDefault="000B6F6B" w14:paraId="47694DC9" w14:textId="77777777"/>
    <w:p w:rsidR="000B6F6B" w:rsidP="000B6F6B" w:rsidRDefault="000B6F6B" w14:paraId="2DD9ED37" w14:textId="77777777"/>
    <w:p w:rsidR="000B6F6B" w:rsidP="000B6F6B" w:rsidRDefault="000B6F6B" w14:paraId="1C6E1E9D" w14:textId="77777777"/>
    <w:p w:rsidR="000B6F6B" w:rsidP="000B6F6B" w:rsidRDefault="000B6F6B" w14:paraId="47993963" w14:textId="77777777"/>
    <w:p w:rsidR="000B6F6B" w:rsidP="000B6F6B" w:rsidRDefault="000B6F6B" w14:paraId="5C3B6853" w14:textId="77777777"/>
    <w:p w:rsidR="000B6F6B" w:rsidP="000B6F6B" w:rsidRDefault="000B6F6B" w14:paraId="6E1E1E6D" w14:textId="77777777"/>
    <w:p w:rsidR="000B6F6B" w:rsidP="000B6F6B" w:rsidRDefault="000B6F6B" w14:paraId="1482397B" w14:textId="77777777"/>
    <w:p w:rsidR="000B6F6B" w:rsidP="000B6F6B" w:rsidRDefault="000B6F6B" w14:paraId="62E3DD27" w14:textId="77777777"/>
    <w:p w:rsidR="000B6F6B" w:rsidP="000B6F6B" w:rsidRDefault="000B6F6B" w14:paraId="5AA80738" w14:textId="77777777"/>
    <w:p w:rsidR="000B6F6B" w:rsidP="000B6F6B" w:rsidRDefault="000B6F6B" w14:paraId="7B29D851" w14:textId="77777777"/>
    <w:p w:rsidR="000B6F6B" w:rsidP="000B6F6B" w:rsidRDefault="000B6F6B" w14:paraId="0F5C87A0" w14:textId="77777777"/>
    <w:p w:rsidRPr="008D4755" w:rsidR="000B6F6B" w:rsidP="000B6F6B" w:rsidRDefault="000B6F6B" w14:paraId="031F2A7B" w14:textId="77777777">
      <w:pPr>
        <w:pStyle w:val="Heading2"/>
        <w:rPr>
          <w:color w:val="auto"/>
        </w:rPr>
      </w:pPr>
      <w:r w:rsidRPr="008D4755">
        <w:rPr>
          <w:color w:val="auto"/>
        </w:rPr>
        <w:t>Expert Interactions</w:t>
      </w:r>
    </w:p>
    <w:p w:rsidR="00F861F9" w:rsidP="00F861F9" w:rsidRDefault="00F861F9" w14:paraId="024C35AF" w14:textId="77777777">
      <w:r>
        <w:t>A moment of interaction between you, the expert, and your audience—watching a video, asking questions, profiling, activities, etc. Designed to help progress them towards the Value Endeavour.</w:t>
      </w:r>
    </w:p>
    <w:p w:rsidR="000B6F6B" w:rsidP="3F00059E" w:rsidRDefault="000B6F6B" w14:paraId="03F4A7DD" w14:textId="77777777"/>
    <w:p w:rsidR="000B6F6B" w:rsidRDefault="000B6F6B" w14:paraId="1A6DDF91" w14:textId="77777777">
      <w:r>
        <w:br w:type="page"/>
      </w:r>
    </w:p>
    <w:p w:rsidR="3F00059E" w:rsidP="3F00059E" w:rsidRDefault="3F00059E" w14:paraId="5898E39D" w14:textId="65C11C06">
      <w:r>
        <w:lastRenderedPageBreak/>
        <w:t>NOTES PAGE</w:t>
      </w:r>
      <w:r w:rsidR="000E4E02">
        <w:t>(S)</w:t>
      </w:r>
    </w:p>
    <w:p w:rsidR="000E4E02" w:rsidP="3F00059E" w:rsidRDefault="000E4E02" w14:paraId="3C5CF89B" w14:textId="22168B6B">
      <w:r w:rsidR="000E4E02">
        <w:rPr/>
        <w:t xml:space="preserve">Throughout the </w:t>
      </w:r>
      <w:r w:rsidR="00A15F4F">
        <w:rPr/>
        <w:t>process capture any thoughts here. At the end of the process insert photos, etc.</w:t>
      </w:r>
    </w:p>
    <w:p w:rsidR="3F00059E" w:rsidP="3F00059E" w:rsidRDefault="3F00059E" w14:paraId="66FD6716" w14:textId="7BA8F0A9"/>
    <w:p w:rsidR="3F00059E" w:rsidP="3F00059E" w:rsidRDefault="3F00059E" w14:paraId="55995D51" w14:textId="3A514989"/>
    <w:sectPr w:rsidR="3F00059E" w:rsidSect="000E4E02">
      <w:footerReference w:type="even" r:id="rId9"/>
      <w:footerReference w:type="default" r:id="rId10"/>
      <w:pgSz w:w="11900" w:h="1682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0851" w:rsidP="000E4E02" w:rsidRDefault="00180851" w14:paraId="33A975F4" w14:textId="77777777">
      <w:pPr>
        <w:spacing w:after="0" w:line="240" w:lineRule="auto"/>
      </w:pPr>
      <w:r>
        <w:separator/>
      </w:r>
    </w:p>
  </w:endnote>
  <w:endnote w:type="continuationSeparator" w:id="0">
    <w:p w:rsidR="00180851" w:rsidP="000E4E02" w:rsidRDefault="00180851" w14:paraId="4523430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4E02" w:rsidP="00F03B11" w:rsidRDefault="000E4E02" w14:paraId="7D16256E" w14:textId="009E9DA1">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0E4E02" w:rsidRDefault="000E4E02" w14:paraId="3445BD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2567207"/>
      <w:docPartObj>
        <w:docPartGallery w:val="Page Numbers (Bottom of Page)"/>
        <w:docPartUnique/>
      </w:docPartObj>
    </w:sdtPr>
    <w:sdtEndPr>
      <w:rPr>
        <w:rStyle w:val="PageNumber"/>
        <w:sz w:val="16"/>
        <w:szCs w:val="16"/>
      </w:rPr>
    </w:sdtEndPr>
    <w:sdtContent>
      <w:p w:rsidR="000E4E02" w:rsidP="000E4E02" w:rsidRDefault="000E4E02" w14:paraId="5CF587D4" w14:textId="37D4BEFC">
        <w:pPr>
          <w:pStyle w:val="Footer"/>
          <w:framePr w:wrap="notBeside" w:hAnchor="margin" w:vAnchor="text" w:xAlign="center" w:y="1"/>
          <w:rPr>
            <w:rStyle w:val="PageNumber"/>
          </w:rPr>
        </w:pPr>
        <w:r w:rsidRPr="000E4E02">
          <w:rPr>
            <w:rStyle w:val="PageNumber"/>
            <w:color w:val="808080" w:themeColor="background1" w:themeShade="80"/>
            <w:sz w:val="16"/>
            <w:szCs w:val="16"/>
          </w:rPr>
          <w:fldChar w:fldCharType="begin"/>
        </w:r>
        <w:r w:rsidRPr="000E4E02">
          <w:rPr>
            <w:rStyle w:val="PageNumber"/>
            <w:color w:val="808080" w:themeColor="background1" w:themeShade="80"/>
            <w:sz w:val="16"/>
            <w:szCs w:val="16"/>
          </w:rPr>
          <w:instrText xml:space="preserve"> PAGE </w:instrText>
        </w:r>
        <w:r w:rsidRPr="000E4E02">
          <w:rPr>
            <w:rStyle w:val="PageNumber"/>
            <w:color w:val="808080" w:themeColor="background1" w:themeShade="80"/>
            <w:sz w:val="16"/>
            <w:szCs w:val="16"/>
          </w:rPr>
          <w:fldChar w:fldCharType="separate"/>
        </w:r>
        <w:r w:rsidRPr="000E4E02">
          <w:rPr>
            <w:rStyle w:val="PageNumber"/>
            <w:noProof/>
            <w:color w:val="808080" w:themeColor="background1" w:themeShade="80"/>
            <w:sz w:val="16"/>
            <w:szCs w:val="16"/>
          </w:rPr>
          <w:t>1</w:t>
        </w:r>
        <w:r w:rsidRPr="000E4E02">
          <w:rPr>
            <w:rStyle w:val="PageNumber"/>
            <w:color w:val="808080" w:themeColor="background1" w:themeShade="80"/>
            <w:sz w:val="16"/>
            <w:szCs w:val="16"/>
          </w:rPr>
          <w:fldChar w:fldCharType="end"/>
        </w:r>
      </w:p>
    </w:sdtContent>
  </w:sdt>
  <w:p w:rsidR="000E4E02" w:rsidRDefault="000E4E02" w14:paraId="67A8F8C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0851" w:rsidP="000E4E02" w:rsidRDefault="00180851" w14:paraId="49CCFD83" w14:textId="77777777">
      <w:pPr>
        <w:spacing w:after="0" w:line="240" w:lineRule="auto"/>
      </w:pPr>
      <w:r>
        <w:separator/>
      </w:r>
    </w:p>
  </w:footnote>
  <w:footnote w:type="continuationSeparator" w:id="0">
    <w:p w:rsidR="00180851" w:rsidP="000E4E02" w:rsidRDefault="00180851" w14:paraId="517ABD91"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33"/>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0414B9"/>
    <w:rsid w:val="000B6F6B"/>
    <w:rsid w:val="000E4E02"/>
    <w:rsid w:val="00131187"/>
    <w:rsid w:val="00180851"/>
    <w:rsid w:val="003A10D5"/>
    <w:rsid w:val="004F71CB"/>
    <w:rsid w:val="008D4755"/>
    <w:rsid w:val="00A15F4F"/>
    <w:rsid w:val="00DA518B"/>
    <w:rsid w:val="00F861F9"/>
    <w:rsid w:val="00FA42AC"/>
    <w:rsid w:val="02193953"/>
    <w:rsid w:val="032DBD81"/>
    <w:rsid w:val="0600D509"/>
    <w:rsid w:val="39C5AB89"/>
    <w:rsid w:val="3BC864DC"/>
    <w:rsid w:val="3F00059E"/>
    <w:rsid w:val="47668BEF"/>
    <w:rsid w:val="4F719DD4"/>
    <w:rsid w:val="4F9FD03B"/>
    <w:rsid w:val="510D6E35"/>
    <w:rsid w:val="55C7B6FB"/>
    <w:rsid w:val="56600582"/>
    <w:rsid w:val="5763875C"/>
    <w:rsid w:val="6F0414B9"/>
    <w:rsid w:val="7343717D"/>
    <w:rsid w:val="7A4D2A0F"/>
    <w:rsid w:val="7BC32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414B9"/>
  <w15:chartTrackingRefBased/>
  <w15:docId w15:val="{EFC23A82-1D3C-4E68-8623-1CD353B4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3F00059E"/>
    <w:rPr>
      <w:rFonts w:eastAsiaTheme="minorEastAsia"/>
      <w:lang w:val="en-GB"/>
    </w:rPr>
  </w:style>
  <w:style w:type="paragraph" w:styleId="Heading1">
    <w:name w:val="heading 1"/>
    <w:basedOn w:val="Normal"/>
    <w:next w:val="Normal"/>
    <w:link w:val="Heading1Char"/>
    <w:uiPriority w:val="9"/>
    <w:qFormat/>
    <w:rsid w:val="3F00059E"/>
    <w:pPr>
      <w:keepNext/>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3F00059E"/>
    <w:pPr>
      <w:keepNext/>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3F00059E"/>
    <w:pPr>
      <w:keepNext/>
      <w:spacing w:before="40" w:after="0"/>
      <w:outlineLvl w:val="2"/>
    </w:pPr>
    <w:rPr>
      <w:rFonts w:asciiTheme="majorHAnsi" w:hAnsiTheme="majorHAnsi" w:eastAsiaTheme="majorEastAsia" w:cstheme="majorBidi"/>
      <w:color w:val="1F3763"/>
      <w:sz w:val="24"/>
      <w:szCs w:val="24"/>
    </w:rPr>
  </w:style>
  <w:style w:type="paragraph" w:styleId="Heading4">
    <w:name w:val="heading 4"/>
    <w:basedOn w:val="Normal"/>
    <w:next w:val="Normal"/>
    <w:link w:val="Heading4Char"/>
    <w:uiPriority w:val="9"/>
    <w:unhideWhenUsed/>
    <w:qFormat/>
    <w:rsid w:val="3F00059E"/>
    <w:pPr>
      <w:keepNext/>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3F00059E"/>
    <w:pPr>
      <w:keepNext/>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3F00059E"/>
    <w:pPr>
      <w:keepNext/>
      <w:spacing w:before="40" w:after="0"/>
      <w:outlineLvl w:val="5"/>
    </w:pPr>
    <w:rPr>
      <w:rFonts w:asciiTheme="majorHAnsi" w:hAnsiTheme="majorHAnsi" w:eastAsiaTheme="majorEastAsia" w:cstheme="majorBidi"/>
      <w:color w:val="1F3763"/>
    </w:rPr>
  </w:style>
  <w:style w:type="paragraph" w:styleId="Heading7">
    <w:name w:val="heading 7"/>
    <w:basedOn w:val="Normal"/>
    <w:next w:val="Normal"/>
    <w:link w:val="Heading7Char"/>
    <w:uiPriority w:val="9"/>
    <w:unhideWhenUsed/>
    <w:qFormat/>
    <w:rsid w:val="3F00059E"/>
    <w:pPr>
      <w:keepNext/>
      <w:spacing w:before="40" w:after="0"/>
      <w:outlineLvl w:val="6"/>
    </w:pPr>
    <w:rPr>
      <w:rFonts w:asciiTheme="majorHAnsi" w:hAnsiTheme="majorHAnsi" w:eastAsiaTheme="majorEastAsia" w:cstheme="majorBidi"/>
      <w:i/>
      <w:iCs/>
      <w:color w:val="1F3763"/>
    </w:rPr>
  </w:style>
  <w:style w:type="paragraph" w:styleId="Heading8">
    <w:name w:val="heading 8"/>
    <w:basedOn w:val="Normal"/>
    <w:next w:val="Normal"/>
    <w:link w:val="Heading8Char"/>
    <w:uiPriority w:val="9"/>
    <w:unhideWhenUsed/>
    <w:qFormat/>
    <w:rsid w:val="3F00059E"/>
    <w:pPr>
      <w:keepNext/>
      <w:spacing w:before="40" w:after="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3F00059E"/>
    <w:pPr>
      <w:keepNext/>
      <w:spacing w:before="40" w:after="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3F00059E"/>
    <w:pPr>
      <w:spacing w:after="0"/>
      <w:contextualSpacing/>
    </w:pPr>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3F00059E"/>
    <w:rPr>
      <w:color w:val="5A5A5A"/>
    </w:rPr>
  </w:style>
  <w:style w:type="paragraph" w:styleId="Quote">
    <w:name w:val="Quote"/>
    <w:basedOn w:val="Normal"/>
    <w:next w:val="Normal"/>
    <w:link w:val="QuoteChar"/>
    <w:uiPriority w:val="29"/>
    <w:qFormat/>
    <w:rsid w:val="3F00059E"/>
    <w:pPr>
      <w:spacing w:before="200"/>
      <w:ind w:left="864" w:right="864"/>
      <w:jc w:val="center"/>
    </w:pPr>
    <w:rPr>
      <w:i/>
      <w:iCs/>
      <w:color w:val="000000" w:themeColor="text1"/>
    </w:rPr>
  </w:style>
  <w:style w:type="paragraph" w:styleId="IntenseQuote">
    <w:name w:val="Intense Quote"/>
    <w:basedOn w:val="Normal"/>
    <w:next w:val="Normal"/>
    <w:link w:val="IntenseQuoteChar"/>
    <w:uiPriority w:val="30"/>
    <w:qFormat/>
    <w:rsid w:val="3F00059E"/>
    <w:pPr>
      <w:spacing w:before="360" w:after="360"/>
      <w:ind w:left="864" w:right="864"/>
      <w:jc w:val="center"/>
    </w:pPr>
    <w:rPr>
      <w:i/>
      <w:iCs/>
      <w:color w:val="4471C4"/>
    </w:rPr>
  </w:style>
  <w:style w:type="paragraph" w:styleId="ListParagraph">
    <w:name w:val="List Paragraph"/>
    <w:basedOn w:val="Normal"/>
    <w:uiPriority w:val="34"/>
    <w:qFormat/>
    <w:rsid w:val="3F00059E"/>
    <w:pPr>
      <w:ind w:left="720"/>
      <w:contextualSpacing/>
    </w:pPr>
  </w:style>
  <w:style w:type="character" w:styleId="Heading1Char" w:customStyle="1">
    <w:name w:val="Heading 1 Char"/>
    <w:basedOn w:val="DefaultParagraphFont"/>
    <w:link w:val="Heading1"/>
    <w:uiPriority w:val="9"/>
    <w:rsid w:val="3F00059E"/>
    <w:rPr>
      <w:rFonts w:asciiTheme="majorHAnsi" w:hAnsiTheme="majorHAnsi" w:eastAsiaTheme="majorEastAsia" w:cstheme="majorBidi"/>
      <w:noProof w:val="0"/>
      <w:color w:val="2F5496" w:themeColor="accent1" w:themeShade="BF"/>
      <w:sz w:val="32"/>
      <w:szCs w:val="32"/>
      <w:lang w:val="en-GB"/>
    </w:rPr>
  </w:style>
  <w:style w:type="character" w:styleId="Heading2Char" w:customStyle="1">
    <w:name w:val="Heading 2 Char"/>
    <w:basedOn w:val="DefaultParagraphFont"/>
    <w:link w:val="Heading2"/>
    <w:uiPriority w:val="9"/>
    <w:rsid w:val="3F00059E"/>
    <w:rPr>
      <w:rFonts w:asciiTheme="majorHAnsi" w:hAnsiTheme="majorHAnsi" w:eastAsiaTheme="majorEastAsia" w:cstheme="majorBidi"/>
      <w:noProof w:val="0"/>
      <w:color w:val="2F5496" w:themeColor="accent1" w:themeShade="BF"/>
      <w:sz w:val="26"/>
      <w:szCs w:val="26"/>
      <w:lang w:val="en-GB"/>
    </w:rPr>
  </w:style>
  <w:style w:type="character" w:styleId="Heading3Char" w:customStyle="1">
    <w:name w:val="Heading 3 Char"/>
    <w:basedOn w:val="DefaultParagraphFont"/>
    <w:link w:val="Heading3"/>
    <w:uiPriority w:val="9"/>
    <w:rsid w:val="3F00059E"/>
    <w:rPr>
      <w:rFonts w:asciiTheme="majorHAnsi" w:hAnsiTheme="majorHAnsi" w:eastAsiaTheme="majorEastAsia" w:cstheme="majorBidi"/>
      <w:noProof w:val="0"/>
      <w:color w:val="1F3763"/>
      <w:sz w:val="24"/>
      <w:szCs w:val="24"/>
      <w:lang w:val="en-GB"/>
    </w:rPr>
  </w:style>
  <w:style w:type="character" w:styleId="Heading4Char" w:customStyle="1">
    <w:name w:val="Heading 4 Char"/>
    <w:basedOn w:val="DefaultParagraphFont"/>
    <w:link w:val="Heading4"/>
    <w:uiPriority w:val="9"/>
    <w:rsid w:val="3F00059E"/>
    <w:rPr>
      <w:rFonts w:asciiTheme="majorHAnsi" w:hAnsiTheme="majorHAnsi" w:eastAsiaTheme="majorEastAsia" w:cstheme="majorBidi"/>
      <w:i/>
      <w:iCs/>
      <w:noProof w:val="0"/>
      <w:color w:val="2F5496" w:themeColor="accent1" w:themeShade="BF"/>
      <w:lang w:val="en-GB"/>
    </w:rPr>
  </w:style>
  <w:style w:type="character" w:styleId="Heading5Char" w:customStyle="1">
    <w:name w:val="Heading 5 Char"/>
    <w:basedOn w:val="DefaultParagraphFont"/>
    <w:link w:val="Heading5"/>
    <w:uiPriority w:val="9"/>
    <w:rsid w:val="3F00059E"/>
    <w:rPr>
      <w:rFonts w:asciiTheme="majorHAnsi" w:hAnsiTheme="majorHAnsi" w:eastAsiaTheme="majorEastAsia" w:cstheme="majorBidi"/>
      <w:noProof w:val="0"/>
      <w:color w:val="2F5496" w:themeColor="accent1" w:themeShade="BF"/>
      <w:lang w:val="en-GB"/>
    </w:rPr>
  </w:style>
  <w:style w:type="character" w:styleId="Heading6Char" w:customStyle="1">
    <w:name w:val="Heading 6 Char"/>
    <w:basedOn w:val="DefaultParagraphFont"/>
    <w:link w:val="Heading6"/>
    <w:uiPriority w:val="9"/>
    <w:rsid w:val="3F00059E"/>
    <w:rPr>
      <w:rFonts w:asciiTheme="majorHAnsi" w:hAnsiTheme="majorHAnsi" w:eastAsiaTheme="majorEastAsia" w:cstheme="majorBidi"/>
      <w:noProof w:val="0"/>
      <w:color w:val="1F3763"/>
      <w:lang w:val="en-GB"/>
    </w:rPr>
  </w:style>
  <w:style w:type="character" w:styleId="Heading7Char" w:customStyle="1">
    <w:name w:val="Heading 7 Char"/>
    <w:basedOn w:val="DefaultParagraphFont"/>
    <w:link w:val="Heading7"/>
    <w:uiPriority w:val="9"/>
    <w:rsid w:val="3F00059E"/>
    <w:rPr>
      <w:rFonts w:asciiTheme="majorHAnsi" w:hAnsiTheme="majorHAnsi" w:eastAsiaTheme="majorEastAsia" w:cstheme="majorBidi"/>
      <w:i/>
      <w:iCs/>
      <w:noProof w:val="0"/>
      <w:color w:val="1F3763"/>
      <w:lang w:val="en-GB"/>
    </w:rPr>
  </w:style>
  <w:style w:type="character" w:styleId="Heading8Char" w:customStyle="1">
    <w:name w:val="Heading 8 Char"/>
    <w:basedOn w:val="DefaultParagraphFont"/>
    <w:link w:val="Heading8"/>
    <w:uiPriority w:val="9"/>
    <w:rsid w:val="3F00059E"/>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3F00059E"/>
    <w:rPr>
      <w:rFonts w:asciiTheme="majorHAnsi" w:hAnsiTheme="majorHAnsi" w:eastAsiaTheme="majorEastAsia" w:cstheme="majorBidi"/>
      <w:i/>
      <w:iCs/>
      <w:noProof w:val="0"/>
      <w:color w:val="272727"/>
      <w:sz w:val="21"/>
      <w:szCs w:val="21"/>
      <w:lang w:val="en-GB"/>
    </w:rPr>
  </w:style>
  <w:style w:type="character" w:styleId="TitleChar" w:customStyle="1">
    <w:name w:val="Title Char"/>
    <w:basedOn w:val="DefaultParagraphFont"/>
    <w:link w:val="Title"/>
    <w:uiPriority w:val="10"/>
    <w:rsid w:val="3F00059E"/>
    <w:rPr>
      <w:rFonts w:asciiTheme="majorHAnsi" w:hAnsiTheme="majorHAnsi" w:eastAsiaTheme="majorEastAsia" w:cstheme="majorBidi"/>
      <w:noProof w:val="0"/>
      <w:sz w:val="56"/>
      <w:szCs w:val="56"/>
      <w:lang w:val="en-GB"/>
    </w:rPr>
  </w:style>
  <w:style w:type="character" w:styleId="SubtitleChar" w:customStyle="1">
    <w:name w:val="Subtitle Char"/>
    <w:basedOn w:val="DefaultParagraphFont"/>
    <w:link w:val="Subtitle"/>
    <w:uiPriority w:val="11"/>
    <w:rsid w:val="3F00059E"/>
    <w:rPr>
      <w:rFonts w:asciiTheme="minorHAnsi" w:hAnsiTheme="minorHAnsi" w:eastAsiaTheme="minorEastAsia" w:cstheme="minorBidi"/>
      <w:noProof w:val="0"/>
      <w:color w:val="5A5A5A"/>
      <w:lang w:val="en-GB"/>
    </w:rPr>
  </w:style>
  <w:style w:type="character" w:styleId="QuoteChar" w:customStyle="1">
    <w:name w:val="Quote Char"/>
    <w:basedOn w:val="DefaultParagraphFont"/>
    <w:link w:val="Quote"/>
    <w:uiPriority w:val="29"/>
    <w:rsid w:val="3F00059E"/>
    <w:rPr>
      <w:i/>
      <w:iCs/>
      <w:noProof w:val="0"/>
      <w:color w:val="000000" w:themeColor="text1"/>
      <w:lang w:val="en-GB"/>
    </w:rPr>
  </w:style>
  <w:style w:type="character" w:styleId="IntenseQuoteChar" w:customStyle="1">
    <w:name w:val="Intense Quote Char"/>
    <w:basedOn w:val="DefaultParagraphFont"/>
    <w:link w:val="IntenseQuote"/>
    <w:uiPriority w:val="30"/>
    <w:rsid w:val="3F00059E"/>
    <w:rPr>
      <w:i/>
      <w:iCs/>
      <w:noProof w:val="0"/>
      <w:color w:val="4471C4"/>
      <w:lang w:val="en-GB"/>
    </w:rPr>
  </w:style>
  <w:style w:type="paragraph" w:styleId="TOC1">
    <w:name w:val="toc 1"/>
    <w:basedOn w:val="Normal"/>
    <w:next w:val="Normal"/>
    <w:uiPriority w:val="39"/>
    <w:unhideWhenUsed/>
    <w:rsid w:val="3F00059E"/>
    <w:pPr>
      <w:spacing w:after="100"/>
    </w:pPr>
  </w:style>
  <w:style w:type="paragraph" w:styleId="TOC2">
    <w:name w:val="toc 2"/>
    <w:basedOn w:val="Normal"/>
    <w:next w:val="Normal"/>
    <w:uiPriority w:val="39"/>
    <w:unhideWhenUsed/>
    <w:rsid w:val="3F00059E"/>
    <w:pPr>
      <w:spacing w:after="100"/>
      <w:ind w:left="220"/>
    </w:pPr>
  </w:style>
  <w:style w:type="paragraph" w:styleId="TOC3">
    <w:name w:val="toc 3"/>
    <w:basedOn w:val="Normal"/>
    <w:next w:val="Normal"/>
    <w:uiPriority w:val="39"/>
    <w:unhideWhenUsed/>
    <w:rsid w:val="3F00059E"/>
    <w:pPr>
      <w:spacing w:after="100"/>
      <w:ind w:left="440"/>
    </w:pPr>
  </w:style>
  <w:style w:type="paragraph" w:styleId="TOC4">
    <w:name w:val="toc 4"/>
    <w:basedOn w:val="Normal"/>
    <w:next w:val="Normal"/>
    <w:uiPriority w:val="39"/>
    <w:unhideWhenUsed/>
    <w:rsid w:val="3F00059E"/>
    <w:pPr>
      <w:spacing w:after="100"/>
      <w:ind w:left="660"/>
    </w:pPr>
  </w:style>
  <w:style w:type="paragraph" w:styleId="TOC5">
    <w:name w:val="toc 5"/>
    <w:basedOn w:val="Normal"/>
    <w:next w:val="Normal"/>
    <w:uiPriority w:val="39"/>
    <w:unhideWhenUsed/>
    <w:rsid w:val="3F00059E"/>
    <w:pPr>
      <w:spacing w:after="100"/>
      <w:ind w:left="880"/>
    </w:pPr>
  </w:style>
  <w:style w:type="paragraph" w:styleId="TOC6">
    <w:name w:val="toc 6"/>
    <w:basedOn w:val="Normal"/>
    <w:next w:val="Normal"/>
    <w:uiPriority w:val="39"/>
    <w:unhideWhenUsed/>
    <w:rsid w:val="3F00059E"/>
    <w:pPr>
      <w:spacing w:after="100"/>
      <w:ind w:left="1100"/>
    </w:pPr>
  </w:style>
  <w:style w:type="paragraph" w:styleId="TOC7">
    <w:name w:val="toc 7"/>
    <w:basedOn w:val="Normal"/>
    <w:next w:val="Normal"/>
    <w:uiPriority w:val="39"/>
    <w:unhideWhenUsed/>
    <w:rsid w:val="3F00059E"/>
    <w:pPr>
      <w:spacing w:after="100"/>
      <w:ind w:left="1320"/>
    </w:pPr>
  </w:style>
  <w:style w:type="paragraph" w:styleId="TOC8">
    <w:name w:val="toc 8"/>
    <w:basedOn w:val="Normal"/>
    <w:next w:val="Normal"/>
    <w:uiPriority w:val="39"/>
    <w:unhideWhenUsed/>
    <w:rsid w:val="3F00059E"/>
    <w:pPr>
      <w:spacing w:after="100"/>
      <w:ind w:left="1540"/>
    </w:pPr>
  </w:style>
  <w:style w:type="paragraph" w:styleId="TOC9">
    <w:name w:val="toc 9"/>
    <w:basedOn w:val="Normal"/>
    <w:next w:val="Normal"/>
    <w:uiPriority w:val="39"/>
    <w:unhideWhenUsed/>
    <w:rsid w:val="3F00059E"/>
    <w:pPr>
      <w:spacing w:after="100"/>
      <w:ind w:left="1760"/>
    </w:pPr>
  </w:style>
  <w:style w:type="paragraph" w:styleId="EndnoteText">
    <w:name w:val="endnote text"/>
    <w:basedOn w:val="Normal"/>
    <w:link w:val="EndnoteTextChar"/>
    <w:uiPriority w:val="99"/>
    <w:semiHidden/>
    <w:unhideWhenUsed/>
    <w:rsid w:val="3F00059E"/>
    <w:pPr>
      <w:spacing w:after="0"/>
    </w:pPr>
    <w:rPr>
      <w:sz w:val="20"/>
      <w:szCs w:val="20"/>
    </w:rPr>
  </w:style>
  <w:style w:type="character" w:styleId="EndnoteTextChar" w:customStyle="1">
    <w:name w:val="Endnote Text Char"/>
    <w:basedOn w:val="DefaultParagraphFont"/>
    <w:link w:val="EndnoteText"/>
    <w:uiPriority w:val="99"/>
    <w:semiHidden/>
    <w:rsid w:val="3F00059E"/>
    <w:rPr>
      <w:noProof w:val="0"/>
      <w:sz w:val="20"/>
      <w:szCs w:val="20"/>
      <w:lang w:val="en-GB"/>
    </w:rPr>
  </w:style>
  <w:style w:type="paragraph" w:styleId="Footer">
    <w:name w:val="footer"/>
    <w:basedOn w:val="Normal"/>
    <w:link w:val="FooterChar"/>
    <w:uiPriority w:val="99"/>
    <w:unhideWhenUsed/>
    <w:rsid w:val="3F00059E"/>
    <w:pPr>
      <w:tabs>
        <w:tab w:val="center" w:pos="4680"/>
        <w:tab w:val="right" w:pos="9360"/>
      </w:tabs>
      <w:spacing w:after="0"/>
    </w:pPr>
  </w:style>
  <w:style w:type="character" w:styleId="FooterChar" w:customStyle="1">
    <w:name w:val="Footer Char"/>
    <w:basedOn w:val="DefaultParagraphFont"/>
    <w:link w:val="Footer"/>
    <w:uiPriority w:val="99"/>
    <w:rsid w:val="3F00059E"/>
    <w:rPr>
      <w:noProof w:val="0"/>
      <w:lang w:val="en-GB"/>
    </w:rPr>
  </w:style>
  <w:style w:type="paragraph" w:styleId="FootnoteText">
    <w:name w:val="footnote text"/>
    <w:basedOn w:val="Normal"/>
    <w:link w:val="FootnoteTextChar"/>
    <w:uiPriority w:val="99"/>
    <w:semiHidden/>
    <w:unhideWhenUsed/>
    <w:rsid w:val="3F00059E"/>
    <w:pPr>
      <w:spacing w:after="0"/>
    </w:pPr>
    <w:rPr>
      <w:sz w:val="20"/>
      <w:szCs w:val="20"/>
    </w:rPr>
  </w:style>
  <w:style w:type="character" w:styleId="FootnoteTextChar" w:customStyle="1">
    <w:name w:val="Footnote Text Char"/>
    <w:basedOn w:val="DefaultParagraphFont"/>
    <w:link w:val="FootnoteText"/>
    <w:uiPriority w:val="99"/>
    <w:semiHidden/>
    <w:rsid w:val="3F00059E"/>
    <w:rPr>
      <w:noProof w:val="0"/>
      <w:sz w:val="20"/>
      <w:szCs w:val="20"/>
      <w:lang w:val="en-GB"/>
    </w:rPr>
  </w:style>
  <w:style w:type="paragraph" w:styleId="Header">
    <w:name w:val="header"/>
    <w:basedOn w:val="Normal"/>
    <w:link w:val="HeaderChar"/>
    <w:uiPriority w:val="99"/>
    <w:unhideWhenUsed/>
    <w:rsid w:val="3F00059E"/>
    <w:pPr>
      <w:tabs>
        <w:tab w:val="center" w:pos="4680"/>
        <w:tab w:val="right" w:pos="9360"/>
      </w:tabs>
      <w:spacing w:after="0"/>
    </w:pPr>
  </w:style>
  <w:style w:type="character" w:styleId="HeaderChar" w:customStyle="1">
    <w:name w:val="Header Char"/>
    <w:basedOn w:val="DefaultParagraphFont"/>
    <w:link w:val="Header"/>
    <w:uiPriority w:val="99"/>
    <w:rsid w:val="3F00059E"/>
    <w:rPr>
      <w:noProof w:val="0"/>
      <w:lang w:val="en-GB"/>
    </w:rPr>
  </w:style>
  <w:style w:type="character" w:styleId="PageNumber">
    <w:name w:val="page number"/>
    <w:basedOn w:val="DefaultParagraphFont"/>
    <w:uiPriority w:val="99"/>
    <w:semiHidden/>
    <w:unhideWhenUsed/>
    <w:rsid w:val="000E4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glossaryDocument" Target="glossary/document.xml" Id="R401646c638d24056"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5a83ff04-935f-4fa6-b208-c07d2d79cc89}"/>
      </w:docPartPr>
      <w:docPartBody>
        <w:p w14:paraId="39C5AB89">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AC61E58C8B7F419E3ECA002BE501B6" ma:contentTypeVersion="8" ma:contentTypeDescription="Create a new document." ma:contentTypeScope="" ma:versionID="f5d8652e9091435c7181af80898d30ba">
  <xsd:schema xmlns:xsd="http://www.w3.org/2001/XMLSchema" xmlns:xs="http://www.w3.org/2001/XMLSchema" xmlns:p="http://schemas.microsoft.com/office/2006/metadata/properties" xmlns:ns2="f969636c-3293-4690-8824-41e1d15759f7" targetNamespace="http://schemas.microsoft.com/office/2006/metadata/properties" ma:root="true" ma:fieldsID="62671c909eae371086e9fe17c8afdd3f" ns2:_="">
    <xsd:import namespace="f969636c-3293-4690-8824-41e1d15759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9636c-3293-4690-8824-41e1d1575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ED4EE1-D980-48E8-9EC5-1871FB8D0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9636c-3293-4690-8824-41e1d1575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5A55B6-D4D2-4ADF-A4FD-C47D33AAF5D6}">
  <ds:schemaRefs>
    <ds:schemaRef ds:uri="http://schemas.microsoft.com/sharepoint/v3/contenttype/forms"/>
  </ds:schemaRefs>
</ds:datastoreItem>
</file>

<file path=customXml/itemProps3.xml><?xml version="1.0" encoding="utf-8"?>
<ds:datastoreItem xmlns:ds="http://schemas.openxmlformats.org/officeDocument/2006/customXml" ds:itemID="{51EF7501-FAEA-4D98-B0D9-A158B1FF6EE9}">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Hagen</dc:creator>
  <keywords/>
  <dc:description/>
  <lastModifiedBy>Richard Hagen</lastModifiedBy>
  <revision>4</revision>
  <dcterms:created xsi:type="dcterms:W3CDTF">2022-05-05T09:32:00.0000000Z</dcterms:created>
  <dcterms:modified xsi:type="dcterms:W3CDTF">2022-05-07T20:49:52.4658646Z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0x010100E9AC61E58C8B7F419E3ECA002BE501B6</vt:lpwstr>
  </property>
</Properties>
</file>